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附件1：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44"/>
          <w:szCs w:val="44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bidi="ar"/>
        </w:rPr>
        <w:t>新墨西哥州立大学学位专业目录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44"/>
          <w:szCs w:val="44"/>
          <w:lang w:bidi="ar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学士学位专业：</w:t>
      </w:r>
    </w:p>
    <w:p>
      <w:pPr>
        <w:widowControl/>
        <w:numPr>
          <w:ilvl w:val="0"/>
          <w:numId w:val="2"/>
        </w:numPr>
        <w:spacing w:after="0" w:line="360" w:lineRule="auto"/>
        <w:ind w:lef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计算机科学 Computer Science</w:t>
      </w:r>
    </w:p>
    <w:p>
      <w:pPr>
        <w:widowControl/>
        <w:numPr>
          <w:ilvl w:val="0"/>
          <w:numId w:val="2"/>
        </w:numPr>
        <w:spacing w:after="0" w:line="360" w:lineRule="auto"/>
        <w:ind w:left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工业工程 In</w:t>
      </w:r>
      <w:r>
        <w:rPr>
          <w:rFonts w:ascii="仿宋" w:hAnsi="仿宋" w:eastAsia="仿宋" w:cs="仿宋"/>
          <w:sz w:val="32"/>
          <w:szCs w:val="32"/>
        </w:rPr>
        <w:t>dustrial Engineering</w:t>
      </w:r>
    </w:p>
    <w:p>
      <w:pPr>
        <w:widowControl/>
        <w:numPr>
          <w:ilvl w:val="0"/>
          <w:numId w:val="2"/>
        </w:numPr>
        <w:spacing w:after="0" w:line="360" w:lineRule="auto"/>
        <w:ind w:left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化学工程 Chemical Engineering</w:t>
      </w:r>
    </w:p>
    <w:p>
      <w:pPr>
        <w:widowControl/>
        <w:numPr>
          <w:ilvl w:val="0"/>
          <w:numId w:val="2"/>
        </w:numPr>
        <w:spacing w:after="0" w:line="360" w:lineRule="auto"/>
        <w:ind w:left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土木工程 Civil Engineering</w:t>
      </w:r>
    </w:p>
    <w:p>
      <w:pPr>
        <w:widowControl/>
        <w:numPr>
          <w:ilvl w:val="0"/>
          <w:numId w:val="2"/>
        </w:numPr>
        <w:spacing w:after="0" w:line="360" w:lineRule="auto"/>
        <w:ind w:left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计算机工程 Computer Engineering</w:t>
      </w:r>
    </w:p>
    <w:p>
      <w:pPr>
        <w:widowControl/>
        <w:numPr>
          <w:ilvl w:val="0"/>
          <w:numId w:val="2"/>
        </w:numPr>
        <w:spacing w:after="0" w:line="360" w:lineRule="auto"/>
        <w:ind w:left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电子工程 Electrical Engineering</w:t>
      </w:r>
    </w:p>
    <w:p>
      <w:pPr>
        <w:widowControl/>
        <w:numPr>
          <w:ilvl w:val="0"/>
          <w:numId w:val="2"/>
        </w:numPr>
        <w:spacing w:after="0" w:line="360" w:lineRule="auto"/>
        <w:ind w:left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工程物理学 Engineering Physics</w:t>
      </w:r>
    </w:p>
    <w:p>
      <w:pPr>
        <w:widowControl/>
        <w:numPr>
          <w:ilvl w:val="0"/>
          <w:numId w:val="2"/>
        </w:numPr>
        <w:spacing w:after="0" w:line="360" w:lineRule="auto"/>
        <w:ind w:left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工程技术-土木 Engineering Technology-Civil</w:t>
      </w:r>
    </w:p>
    <w:p>
      <w:pPr>
        <w:widowControl/>
        <w:numPr>
          <w:ilvl w:val="0"/>
          <w:numId w:val="2"/>
        </w:numPr>
        <w:spacing w:after="0" w:line="360" w:lineRule="auto"/>
        <w:ind w:left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工程技术-电子和计算机 Engineering Technology-Electronics and Computer</w:t>
      </w:r>
    </w:p>
    <w:p>
      <w:pPr>
        <w:widowControl/>
        <w:numPr>
          <w:ilvl w:val="0"/>
          <w:numId w:val="2"/>
        </w:numPr>
        <w:spacing w:after="0" w:line="360" w:lineRule="auto"/>
        <w:ind w:left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工程技术-信息 Engineering Technology - Information</w:t>
      </w:r>
    </w:p>
    <w:p>
      <w:pPr>
        <w:widowControl/>
        <w:numPr>
          <w:ilvl w:val="0"/>
          <w:numId w:val="2"/>
        </w:numPr>
        <w:spacing w:after="0" w:line="360" w:lineRule="auto"/>
        <w:ind w:left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工程技术-机械 Engineering Technology - Mechanical</w:t>
      </w:r>
    </w:p>
    <w:p>
      <w:pPr>
        <w:widowControl/>
        <w:numPr>
          <w:ilvl w:val="0"/>
          <w:numId w:val="2"/>
        </w:numPr>
        <w:spacing w:after="0" w:line="360" w:lineRule="auto"/>
        <w:ind w:left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机械工程学 Mechanical Engineering</w:t>
      </w:r>
    </w:p>
    <w:p>
      <w:pPr>
        <w:widowControl/>
        <w:numPr>
          <w:ilvl w:val="0"/>
          <w:numId w:val="2"/>
        </w:numPr>
        <w:spacing w:after="0" w:line="360" w:lineRule="auto"/>
        <w:ind w:left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勘测工程 Surveying Engineering</w:t>
      </w:r>
    </w:p>
    <w:p>
      <w:pPr>
        <w:widowControl/>
        <w:spacing w:after="0" w:line="360" w:lineRule="auto"/>
        <w:rPr>
          <w:rFonts w:ascii="仿宋" w:hAnsi="仿宋" w:eastAsia="仿宋" w:cs="仿宋"/>
          <w:sz w:val="32"/>
          <w:szCs w:val="32"/>
        </w:rPr>
      </w:pPr>
    </w:p>
    <w:p>
      <w:pPr>
        <w:widowControl/>
        <w:spacing w:after="0" w:line="360" w:lineRule="auto"/>
        <w:rPr>
          <w:rFonts w:ascii="仿宋" w:hAnsi="仿宋" w:eastAsia="仿宋" w:cs="仿宋"/>
          <w:sz w:val="32"/>
          <w:szCs w:val="32"/>
        </w:rPr>
      </w:pPr>
    </w:p>
    <w:p>
      <w:pPr>
        <w:widowControl/>
        <w:spacing w:after="0" w:line="360" w:lineRule="auto"/>
        <w:rPr>
          <w:rFonts w:ascii="仿宋" w:hAnsi="仿宋" w:eastAsia="仿宋" w:cs="仿宋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硕士学位专业</w:t>
      </w:r>
    </w:p>
    <w:p>
      <w:pPr>
        <w:widowControl/>
        <w:spacing w:after="0" w:line="360" w:lineRule="auto"/>
        <w:rPr>
          <w:rFonts w:ascii="仿宋" w:hAnsi="仿宋" w:eastAsia="仿宋" w:cs="仿宋"/>
          <w:sz w:val="32"/>
          <w:szCs w:val="32"/>
        </w:rPr>
      </w:pPr>
    </w:p>
    <w:p>
      <w:pPr>
        <w:widowControl/>
        <w:numPr>
          <w:ilvl w:val="0"/>
          <w:numId w:val="2"/>
        </w:numPr>
        <w:spacing w:after="0" w:line="360" w:lineRule="auto"/>
        <w:ind w:lef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化学工程Chemical Engineering  </w:t>
      </w:r>
    </w:p>
    <w:p>
      <w:pPr>
        <w:widowControl/>
        <w:numPr>
          <w:ilvl w:val="0"/>
          <w:numId w:val="2"/>
        </w:numPr>
        <w:spacing w:after="0" w:line="360" w:lineRule="auto"/>
        <w:ind w:left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土木工程 Civil Engineering</w:t>
      </w:r>
    </w:p>
    <w:p>
      <w:pPr>
        <w:widowControl/>
        <w:numPr>
          <w:ilvl w:val="0"/>
          <w:numId w:val="2"/>
        </w:numPr>
        <w:spacing w:after="0" w:line="360" w:lineRule="auto"/>
        <w:ind w:left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计算机科学 Computer Science</w:t>
      </w:r>
    </w:p>
    <w:p>
      <w:pPr>
        <w:widowControl/>
        <w:numPr>
          <w:ilvl w:val="0"/>
          <w:numId w:val="2"/>
        </w:numPr>
        <w:spacing w:after="0" w:line="360" w:lineRule="auto"/>
        <w:ind w:lef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电气工程 Electrical Engineering</w:t>
      </w:r>
    </w:p>
    <w:p>
      <w:pPr>
        <w:widowControl/>
        <w:numPr>
          <w:ilvl w:val="0"/>
          <w:numId w:val="2"/>
        </w:numPr>
        <w:spacing w:after="0" w:line="360" w:lineRule="auto"/>
        <w:ind w:left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机械工程 Mechanical Engineering</w:t>
      </w:r>
    </w:p>
    <w:p>
      <w:pPr>
        <w:widowControl/>
        <w:numPr>
          <w:ilvl w:val="0"/>
          <w:numId w:val="2"/>
        </w:numPr>
        <w:spacing w:after="0" w:line="360" w:lineRule="auto"/>
        <w:ind w:left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工业工程 </w:t>
      </w:r>
      <w:r>
        <w:rPr>
          <w:rFonts w:ascii="仿宋" w:hAnsi="仿宋" w:eastAsia="仿宋" w:cs="仿宋"/>
          <w:sz w:val="32"/>
          <w:szCs w:val="32"/>
        </w:rPr>
        <w:t>Industrial Engineering</w:t>
      </w:r>
    </w:p>
    <w:p>
      <w:pPr>
        <w:widowControl/>
        <w:numPr>
          <w:ilvl w:val="0"/>
          <w:numId w:val="2"/>
        </w:numPr>
        <w:spacing w:after="0" w:line="360" w:lineRule="auto"/>
        <w:ind w:lef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会计 Accounting</w:t>
      </w:r>
    </w:p>
    <w:p>
      <w:pPr>
        <w:widowControl/>
        <w:numPr>
          <w:ilvl w:val="0"/>
          <w:numId w:val="2"/>
        </w:numPr>
        <w:spacing w:after="0" w:line="360" w:lineRule="auto"/>
        <w:ind w:lef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工商管理 Business Administration</w:t>
      </w:r>
    </w:p>
    <w:p>
      <w:pPr>
        <w:widowControl/>
        <w:numPr>
          <w:ilvl w:val="0"/>
          <w:numId w:val="2"/>
        </w:numPr>
        <w:spacing w:after="0" w:line="360" w:lineRule="auto"/>
        <w:ind w:lef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经济发展 Economic Development</w:t>
      </w:r>
    </w:p>
    <w:p>
      <w:pPr>
        <w:widowControl/>
        <w:numPr>
          <w:ilvl w:val="0"/>
          <w:numId w:val="2"/>
        </w:numPr>
        <w:spacing w:after="0" w:line="360" w:lineRule="auto"/>
        <w:ind w:lef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经济学 Economics</w:t>
      </w:r>
    </w:p>
    <w:p>
      <w:pPr>
        <w:widowControl/>
        <w:numPr>
          <w:ilvl w:val="0"/>
          <w:numId w:val="2"/>
        </w:numPr>
        <w:spacing w:after="0" w:line="360" w:lineRule="auto"/>
        <w:ind w:lef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金融学 Finance</w:t>
      </w:r>
    </w:p>
    <w:p>
      <w:pPr>
        <w:widowControl/>
        <w:numPr>
          <w:ilvl w:val="0"/>
          <w:numId w:val="2"/>
        </w:numPr>
        <w:spacing w:after="0" w:line="360" w:lineRule="auto"/>
        <w:ind w:lef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普通商业 General Business</w:t>
      </w:r>
    </w:p>
    <w:p>
      <w:pPr>
        <w:widowControl/>
        <w:numPr>
          <w:ilvl w:val="0"/>
          <w:numId w:val="2"/>
        </w:numPr>
        <w:spacing w:after="0" w:line="360" w:lineRule="auto"/>
        <w:ind w:lef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信息系统 Information Systems</w:t>
      </w:r>
    </w:p>
    <w:p>
      <w:pPr>
        <w:widowControl/>
        <w:numPr>
          <w:ilvl w:val="0"/>
          <w:numId w:val="2"/>
        </w:numPr>
        <w:spacing w:after="0" w:line="360" w:lineRule="auto"/>
        <w:ind w:lef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国际贸易 International Business</w:t>
      </w:r>
    </w:p>
    <w:p>
      <w:pPr>
        <w:widowControl/>
        <w:numPr>
          <w:ilvl w:val="0"/>
          <w:numId w:val="2"/>
        </w:numPr>
        <w:spacing w:after="0" w:line="360" w:lineRule="auto"/>
        <w:ind w:lef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管理科学 Management</w:t>
      </w:r>
    </w:p>
    <w:p>
      <w:pPr>
        <w:widowControl/>
        <w:numPr>
          <w:ilvl w:val="0"/>
          <w:numId w:val="2"/>
        </w:numPr>
        <w:spacing w:after="0" w:line="360" w:lineRule="auto"/>
        <w:ind w:left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市场营销 Marketing</w:t>
      </w:r>
      <w:bookmarkStart w:id="0" w:name="_GoBack"/>
      <w:bookmarkEnd w:id="0"/>
    </w:p>
    <w:p>
      <w:pPr>
        <w:widowControl/>
        <w:spacing w:after="0" w:line="360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spacing w:line="360" w:lineRule="auto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更多专业课程信息详见网站：</w:t>
      </w:r>
    </w:p>
    <w:p>
      <w:pPr>
        <w:numPr>
          <w:ilvl w:val="0"/>
          <w:numId w:val="3"/>
        </w:num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本科课程修习标准： http://admissions.nmsu.edu/academics/</w:t>
      </w:r>
    </w:p>
    <w:p>
      <w:pPr>
        <w:numPr>
          <w:ilvl w:val="0"/>
          <w:numId w:val="3"/>
        </w:num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研究生课程信息：</w:t>
      </w:r>
    </w:p>
    <w:p>
      <w:pPr>
        <w:spacing w:line="360" w:lineRule="auto"/>
        <w:ind w:firstLine="320" w:firstLineChars="1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http://gradschool.nmsu.edu/graduate-programs/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133A77"/>
    <w:multiLevelType w:val="singleLevel"/>
    <w:tmpl w:val="D6133A7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1D197B1"/>
    <w:multiLevelType w:val="singleLevel"/>
    <w:tmpl w:val="11D197B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467F649A"/>
    <w:multiLevelType w:val="singleLevel"/>
    <w:tmpl w:val="467F649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AF08F4"/>
    <w:rsid w:val="005C334F"/>
    <w:rsid w:val="00AA5A07"/>
    <w:rsid w:val="00B244CC"/>
    <w:rsid w:val="00E11262"/>
    <w:rsid w:val="00E47BAC"/>
    <w:rsid w:val="00F8296B"/>
    <w:rsid w:val="06FC356A"/>
    <w:rsid w:val="0D224B38"/>
    <w:rsid w:val="0D962326"/>
    <w:rsid w:val="113F4AC3"/>
    <w:rsid w:val="2DCF341A"/>
    <w:rsid w:val="47FA5044"/>
    <w:rsid w:val="580B5328"/>
    <w:rsid w:val="62EE7957"/>
    <w:rsid w:val="6BAF08F4"/>
    <w:rsid w:val="6C8E4E0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College of Engineering</Company>
  <Pages>2</Pages>
  <Words>110</Words>
  <Characters>631</Characters>
  <Lines>5</Lines>
  <Paragraphs>1</Paragraphs>
  <TotalTime>27</TotalTime>
  <ScaleCrop>false</ScaleCrop>
  <LinksUpToDate>false</LinksUpToDate>
  <CharactersWithSpaces>740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2018-11-28T22:50:00Z</dcterms:created>
  <dc:creator>Administrator</dc:creator>
  <cp:lastModifiedBy>姚晔</cp:lastModifiedBy>
  <dcterms:modified xsi:type="dcterms:W3CDTF">2019-03-05T00:12:30Z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